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Моделирование устойчивого развития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37EE304" w:rsidR="00A77598" w:rsidRPr="00600758" w:rsidRDefault="0060075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6117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117C">
              <w:rPr>
                <w:rFonts w:ascii="Times New Roman" w:hAnsi="Times New Roman" w:cs="Times New Roman"/>
                <w:sz w:val="20"/>
                <w:szCs w:val="20"/>
              </w:rPr>
              <w:t>к.э.н, Боркова Елена Аркадьевна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40C322C" w:rsidR="004475DA" w:rsidRPr="00600758" w:rsidRDefault="0060075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89AE8EF" w14:textId="1D439921" w:rsidR="00C6117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770146" w:history="1">
            <w:r w:rsidR="00C6117C" w:rsidRPr="00F9224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6117C">
              <w:rPr>
                <w:noProof/>
                <w:webHidden/>
              </w:rPr>
              <w:tab/>
            </w:r>
            <w:r w:rsidR="00C6117C">
              <w:rPr>
                <w:noProof/>
                <w:webHidden/>
              </w:rPr>
              <w:fldChar w:fldCharType="begin"/>
            </w:r>
            <w:r w:rsidR="00C6117C">
              <w:rPr>
                <w:noProof/>
                <w:webHidden/>
              </w:rPr>
              <w:instrText xml:space="preserve"> PAGEREF _Toc195770146 \h </w:instrText>
            </w:r>
            <w:r w:rsidR="00C6117C">
              <w:rPr>
                <w:noProof/>
                <w:webHidden/>
              </w:rPr>
            </w:r>
            <w:r w:rsidR="00C6117C">
              <w:rPr>
                <w:noProof/>
                <w:webHidden/>
              </w:rPr>
              <w:fldChar w:fldCharType="separate"/>
            </w:r>
            <w:r w:rsidR="00C6117C">
              <w:rPr>
                <w:noProof/>
                <w:webHidden/>
              </w:rPr>
              <w:t>3</w:t>
            </w:r>
            <w:r w:rsidR="00C6117C">
              <w:rPr>
                <w:noProof/>
                <w:webHidden/>
              </w:rPr>
              <w:fldChar w:fldCharType="end"/>
            </w:r>
          </w:hyperlink>
        </w:p>
        <w:p w14:paraId="49E70C4A" w14:textId="28C1919D" w:rsidR="00C6117C" w:rsidRDefault="007C37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0147" w:history="1">
            <w:r w:rsidR="00C6117C" w:rsidRPr="00F9224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6117C">
              <w:rPr>
                <w:noProof/>
                <w:webHidden/>
              </w:rPr>
              <w:tab/>
            </w:r>
            <w:r w:rsidR="00C6117C">
              <w:rPr>
                <w:noProof/>
                <w:webHidden/>
              </w:rPr>
              <w:fldChar w:fldCharType="begin"/>
            </w:r>
            <w:r w:rsidR="00C6117C">
              <w:rPr>
                <w:noProof/>
                <w:webHidden/>
              </w:rPr>
              <w:instrText xml:space="preserve"> PAGEREF _Toc195770147 \h </w:instrText>
            </w:r>
            <w:r w:rsidR="00C6117C">
              <w:rPr>
                <w:noProof/>
                <w:webHidden/>
              </w:rPr>
            </w:r>
            <w:r w:rsidR="00C6117C">
              <w:rPr>
                <w:noProof/>
                <w:webHidden/>
              </w:rPr>
              <w:fldChar w:fldCharType="separate"/>
            </w:r>
            <w:r w:rsidR="00C6117C">
              <w:rPr>
                <w:noProof/>
                <w:webHidden/>
              </w:rPr>
              <w:t>3</w:t>
            </w:r>
            <w:r w:rsidR="00C6117C">
              <w:rPr>
                <w:noProof/>
                <w:webHidden/>
              </w:rPr>
              <w:fldChar w:fldCharType="end"/>
            </w:r>
          </w:hyperlink>
        </w:p>
        <w:p w14:paraId="3FCF4933" w14:textId="31A47BCD" w:rsidR="00C6117C" w:rsidRDefault="007C37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0148" w:history="1">
            <w:r w:rsidR="00C6117C" w:rsidRPr="00F9224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6117C">
              <w:rPr>
                <w:noProof/>
                <w:webHidden/>
              </w:rPr>
              <w:tab/>
            </w:r>
            <w:r w:rsidR="00C6117C">
              <w:rPr>
                <w:noProof/>
                <w:webHidden/>
              </w:rPr>
              <w:fldChar w:fldCharType="begin"/>
            </w:r>
            <w:r w:rsidR="00C6117C">
              <w:rPr>
                <w:noProof/>
                <w:webHidden/>
              </w:rPr>
              <w:instrText xml:space="preserve"> PAGEREF _Toc195770148 \h </w:instrText>
            </w:r>
            <w:r w:rsidR="00C6117C">
              <w:rPr>
                <w:noProof/>
                <w:webHidden/>
              </w:rPr>
            </w:r>
            <w:r w:rsidR="00C6117C">
              <w:rPr>
                <w:noProof/>
                <w:webHidden/>
              </w:rPr>
              <w:fldChar w:fldCharType="separate"/>
            </w:r>
            <w:r w:rsidR="00C6117C">
              <w:rPr>
                <w:noProof/>
                <w:webHidden/>
              </w:rPr>
              <w:t>3</w:t>
            </w:r>
            <w:r w:rsidR="00C6117C">
              <w:rPr>
                <w:noProof/>
                <w:webHidden/>
              </w:rPr>
              <w:fldChar w:fldCharType="end"/>
            </w:r>
          </w:hyperlink>
        </w:p>
        <w:p w14:paraId="0E380CF6" w14:textId="1F494133" w:rsidR="00C6117C" w:rsidRDefault="007C37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0149" w:history="1">
            <w:r w:rsidR="00C6117C" w:rsidRPr="00F9224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6117C">
              <w:rPr>
                <w:noProof/>
                <w:webHidden/>
              </w:rPr>
              <w:tab/>
            </w:r>
            <w:r w:rsidR="00C6117C">
              <w:rPr>
                <w:noProof/>
                <w:webHidden/>
              </w:rPr>
              <w:fldChar w:fldCharType="begin"/>
            </w:r>
            <w:r w:rsidR="00C6117C">
              <w:rPr>
                <w:noProof/>
                <w:webHidden/>
              </w:rPr>
              <w:instrText xml:space="preserve"> PAGEREF _Toc195770149 \h </w:instrText>
            </w:r>
            <w:r w:rsidR="00C6117C">
              <w:rPr>
                <w:noProof/>
                <w:webHidden/>
              </w:rPr>
            </w:r>
            <w:r w:rsidR="00C6117C">
              <w:rPr>
                <w:noProof/>
                <w:webHidden/>
              </w:rPr>
              <w:fldChar w:fldCharType="separate"/>
            </w:r>
            <w:r w:rsidR="00C6117C">
              <w:rPr>
                <w:noProof/>
                <w:webHidden/>
              </w:rPr>
              <w:t>4</w:t>
            </w:r>
            <w:r w:rsidR="00C6117C">
              <w:rPr>
                <w:noProof/>
                <w:webHidden/>
              </w:rPr>
              <w:fldChar w:fldCharType="end"/>
            </w:r>
          </w:hyperlink>
        </w:p>
        <w:p w14:paraId="1755EE45" w14:textId="4D556FB9" w:rsidR="00C6117C" w:rsidRDefault="007C37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0150" w:history="1">
            <w:r w:rsidR="00C6117C" w:rsidRPr="00F9224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6117C">
              <w:rPr>
                <w:noProof/>
                <w:webHidden/>
              </w:rPr>
              <w:tab/>
            </w:r>
            <w:r w:rsidR="00C6117C">
              <w:rPr>
                <w:noProof/>
                <w:webHidden/>
              </w:rPr>
              <w:fldChar w:fldCharType="begin"/>
            </w:r>
            <w:r w:rsidR="00C6117C">
              <w:rPr>
                <w:noProof/>
                <w:webHidden/>
              </w:rPr>
              <w:instrText xml:space="preserve"> PAGEREF _Toc195770150 \h </w:instrText>
            </w:r>
            <w:r w:rsidR="00C6117C">
              <w:rPr>
                <w:noProof/>
                <w:webHidden/>
              </w:rPr>
            </w:r>
            <w:r w:rsidR="00C6117C">
              <w:rPr>
                <w:noProof/>
                <w:webHidden/>
              </w:rPr>
              <w:fldChar w:fldCharType="separate"/>
            </w:r>
            <w:r w:rsidR="00C6117C">
              <w:rPr>
                <w:noProof/>
                <w:webHidden/>
              </w:rPr>
              <w:t>6</w:t>
            </w:r>
            <w:r w:rsidR="00C6117C">
              <w:rPr>
                <w:noProof/>
                <w:webHidden/>
              </w:rPr>
              <w:fldChar w:fldCharType="end"/>
            </w:r>
          </w:hyperlink>
        </w:p>
        <w:p w14:paraId="56A289AF" w14:textId="03CAE5CB" w:rsidR="00C6117C" w:rsidRDefault="007C37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0151" w:history="1">
            <w:r w:rsidR="00C6117C" w:rsidRPr="00F9224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6117C">
              <w:rPr>
                <w:noProof/>
                <w:webHidden/>
              </w:rPr>
              <w:tab/>
            </w:r>
            <w:r w:rsidR="00C6117C">
              <w:rPr>
                <w:noProof/>
                <w:webHidden/>
              </w:rPr>
              <w:fldChar w:fldCharType="begin"/>
            </w:r>
            <w:r w:rsidR="00C6117C">
              <w:rPr>
                <w:noProof/>
                <w:webHidden/>
              </w:rPr>
              <w:instrText xml:space="preserve"> PAGEREF _Toc195770151 \h </w:instrText>
            </w:r>
            <w:r w:rsidR="00C6117C">
              <w:rPr>
                <w:noProof/>
                <w:webHidden/>
              </w:rPr>
            </w:r>
            <w:r w:rsidR="00C6117C">
              <w:rPr>
                <w:noProof/>
                <w:webHidden/>
              </w:rPr>
              <w:fldChar w:fldCharType="separate"/>
            </w:r>
            <w:r w:rsidR="00C6117C">
              <w:rPr>
                <w:noProof/>
                <w:webHidden/>
              </w:rPr>
              <w:t>6</w:t>
            </w:r>
            <w:r w:rsidR="00C6117C">
              <w:rPr>
                <w:noProof/>
                <w:webHidden/>
              </w:rPr>
              <w:fldChar w:fldCharType="end"/>
            </w:r>
          </w:hyperlink>
        </w:p>
        <w:p w14:paraId="3488D664" w14:textId="3BB83B2D" w:rsidR="00C6117C" w:rsidRDefault="007C37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0152" w:history="1">
            <w:r w:rsidR="00C6117C" w:rsidRPr="00F9224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6117C">
              <w:rPr>
                <w:noProof/>
                <w:webHidden/>
              </w:rPr>
              <w:tab/>
            </w:r>
            <w:r w:rsidR="00C6117C">
              <w:rPr>
                <w:noProof/>
                <w:webHidden/>
              </w:rPr>
              <w:fldChar w:fldCharType="begin"/>
            </w:r>
            <w:r w:rsidR="00C6117C">
              <w:rPr>
                <w:noProof/>
                <w:webHidden/>
              </w:rPr>
              <w:instrText xml:space="preserve"> PAGEREF _Toc195770152 \h </w:instrText>
            </w:r>
            <w:r w:rsidR="00C6117C">
              <w:rPr>
                <w:noProof/>
                <w:webHidden/>
              </w:rPr>
            </w:r>
            <w:r w:rsidR="00C6117C">
              <w:rPr>
                <w:noProof/>
                <w:webHidden/>
              </w:rPr>
              <w:fldChar w:fldCharType="separate"/>
            </w:r>
            <w:r w:rsidR="00C6117C">
              <w:rPr>
                <w:noProof/>
                <w:webHidden/>
              </w:rPr>
              <w:t>7</w:t>
            </w:r>
            <w:r w:rsidR="00C6117C">
              <w:rPr>
                <w:noProof/>
                <w:webHidden/>
              </w:rPr>
              <w:fldChar w:fldCharType="end"/>
            </w:r>
          </w:hyperlink>
        </w:p>
        <w:p w14:paraId="00958FAD" w14:textId="364C58BD" w:rsidR="00C6117C" w:rsidRDefault="007C37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0153" w:history="1">
            <w:r w:rsidR="00C6117C" w:rsidRPr="00F9224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6117C">
              <w:rPr>
                <w:noProof/>
                <w:webHidden/>
              </w:rPr>
              <w:tab/>
            </w:r>
            <w:r w:rsidR="00C6117C">
              <w:rPr>
                <w:noProof/>
                <w:webHidden/>
              </w:rPr>
              <w:fldChar w:fldCharType="begin"/>
            </w:r>
            <w:r w:rsidR="00C6117C">
              <w:rPr>
                <w:noProof/>
                <w:webHidden/>
              </w:rPr>
              <w:instrText xml:space="preserve"> PAGEREF _Toc195770153 \h </w:instrText>
            </w:r>
            <w:r w:rsidR="00C6117C">
              <w:rPr>
                <w:noProof/>
                <w:webHidden/>
              </w:rPr>
            </w:r>
            <w:r w:rsidR="00C6117C">
              <w:rPr>
                <w:noProof/>
                <w:webHidden/>
              </w:rPr>
              <w:fldChar w:fldCharType="separate"/>
            </w:r>
            <w:r w:rsidR="00C6117C">
              <w:rPr>
                <w:noProof/>
                <w:webHidden/>
              </w:rPr>
              <w:t>7</w:t>
            </w:r>
            <w:r w:rsidR="00C6117C">
              <w:rPr>
                <w:noProof/>
                <w:webHidden/>
              </w:rPr>
              <w:fldChar w:fldCharType="end"/>
            </w:r>
          </w:hyperlink>
        </w:p>
        <w:p w14:paraId="04B58F0E" w14:textId="6703897B" w:rsidR="00C6117C" w:rsidRDefault="007C37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0154" w:history="1">
            <w:r w:rsidR="00C6117C" w:rsidRPr="00F9224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6117C">
              <w:rPr>
                <w:noProof/>
                <w:webHidden/>
              </w:rPr>
              <w:tab/>
            </w:r>
            <w:r w:rsidR="00C6117C">
              <w:rPr>
                <w:noProof/>
                <w:webHidden/>
              </w:rPr>
              <w:fldChar w:fldCharType="begin"/>
            </w:r>
            <w:r w:rsidR="00C6117C">
              <w:rPr>
                <w:noProof/>
                <w:webHidden/>
              </w:rPr>
              <w:instrText xml:space="preserve"> PAGEREF _Toc195770154 \h </w:instrText>
            </w:r>
            <w:r w:rsidR="00C6117C">
              <w:rPr>
                <w:noProof/>
                <w:webHidden/>
              </w:rPr>
            </w:r>
            <w:r w:rsidR="00C6117C">
              <w:rPr>
                <w:noProof/>
                <w:webHidden/>
              </w:rPr>
              <w:fldChar w:fldCharType="separate"/>
            </w:r>
            <w:r w:rsidR="00C6117C">
              <w:rPr>
                <w:noProof/>
                <w:webHidden/>
              </w:rPr>
              <w:t>7</w:t>
            </w:r>
            <w:r w:rsidR="00C6117C">
              <w:rPr>
                <w:noProof/>
                <w:webHidden/>
              </w:rPr>
              <w:fldChar w:fldCharType="end"/>
            </w:r>
          </w:hyperlink>
        </w:p>
        <w:p w14:paraId="443DD032" w14:textId="403C8864" w:rsidR="00C6117C" w:rsidRDefault="007C37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0155" w:history="1">
            <w:r w:rsidR="00C6117C" w:rsidRPr="00F9224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6117C">
              <w:rPr>
                <w:noProof/>
                <w:webHidden/>
              </w:rPr>
              <w:tab/>
            </w:r>
            <w:r w:rsidR="00C6117C">
              <w:rPr>
                <w:noProof/>
                <w:webHidden/>
              </w:rPr>
              <w:fldChar w:fldCharType="begin"/>
            </w:r>
            <w:r w:rsidR="00C6117C">
              <w:rPr>
                <w:noProof/>
                <w:webHidden/>
              </w:rPr>
              <w:instrText xml:space="preserve"> PAGEREF _Toc195770155 \h </w:instrText>
            </w:r>
            <w:r w:rsidR="00C6117C">
              <w:rPr>
                <w:noProof/>
                <w:webHidden/>
              </w:rPr>
            </w:r>
            <w:r w:rsidR="00C6117C">
              <w:rPr>
                <w:noProof/>
                <w:webHidden/>
              </w:rPr>
              <w:fldChar w:fldCharType="separate"/>
            </w:r>
            <w:r w:rsidR="00C6117C">
              <w:rPr>
                <w:noProof/>
                <w:webHidden/>
              </w:rPr>
              <w:t>9</w:t>
            </w:r>
            <w:r w:rsidR="00C6117C">
              <w:rPr>
                <w:noProof/>
                <w:webHidden/>
              </w:rPr>
              <w:fldChar w:fldCharType="end"/>
            </w:r>
          </w:hyperlink>
        </w:p>
        <w:p w14:paraId="1268F7C6" w14:textId="7F6D6D66" w:rsidR="00C6117C" w:rsidRDefault="007C37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0156" w:history="1">
            <w:r w:rsidR="00C6117C" w:rsidRPr="00F9224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6117C">
              <w:rPr>
                <w:noProof/>
                <w:webHidden/>
              </w:rPr>
              <w:tab/>
            </w:r>
            <w:r w:rsidR="00C6117C">
              <w:rPr>
                <w:noProof/>
                <w:webHidden/>
              </w:rPr>
              <w:fldChar w:fldCharType="begin"/>
            </w:r>
            <w:r w:rsidR="00C6117C">
              <w:rPr>
                <w:noProof/>
                <w:webHidden/>
              </w:rPr>
              <w:instrText xml:space="preserve"> PAGEREF _Toc195770156 \h </w:instrText>
            </w:r>
            <w:r w:rsidR="00C6117C">
              <w:rPr>
                <w:noProof/>
                <w:webHidden/>
              </w:rPr>
            </w:r>
            <w:r w:rsidR="00C6117C">
              <w:rPr>
                <w:noProof/>
                <w:webHidden/>
              </w:rPr>
              <w:fldChar w:fldCharType="separate"/>
            </w:r>
            <w:r w:rsidR="00C6117C">
              <w:rPr>
                <w:noProof/>
                <w:webHidden/>
              </w:rPr>
              <w:t>10</w:t>
            </w:r>
            <w:r w:rsidR="00C6117C">
              <w:rPr>
                <w:noProof/>
                <w:webHidden/>
              </w:rPr>
              <w:fldChar w:fldCharType="end"/>
            </w:r>
          </w:hyperlink>
        </w:p>
        <w:p w14:paraId="5FF626D8" w14:textId="7F374DA8" w:rsidR="00C6117C" w:rsidRDefault="007C37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0157" w:history="1">
            <w:r w:rsidR="00C6117C" w:rsidRPr="00F9224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6117C">
              <w:rPr>
                <w:noProof/>
                <w:webHidden/>
              </w:rPr>
              <w:tab/>
            </w:r>
            <w:r w:rsidR="00C6117C">
              <w:rPr>
                <w:noProof/>
                <w:webHidden/>
              </w:rPr>
              <w:fldChar w:fldCharType="begin"/>
            </w:r>
            <w:r w:rsidR="00C6117C">
              <w:rPr>
                <w:noProof/>
                <w:webHidden/>
              </w:rPr>
              <w:instrText xml:space="preserve"> PAGEREF _Toc195770157 \h </w:instrText>
            </w:r>
            <w:r w:rsidR="00C6117C">
              <w:rPr>
                <w:noProof/>
                <w:webHidden/>
              </w:rPr>
            </w:r>
            <w:r w:rsidR="00C6117C">
              <w:rPr>
                <w:noProof/>
                <w:webHidden/>
              </w:rPr>
              <w:fldChar w:fldCharType="separate"/>
            </w:r>
            <w:r w:rsidR="00C6117C">
              <w:rPr>
                <w:noProof/>
                <w:webHidden/>
              </w:rPr>
              <w:t>11</w:t>
            </w:r>
            <w:r w:rsidR="00C6117C">
              <w:rPr>
                <w:noProof/>
                <w:webHidden/>
              </w:rPr>
              <w:fldChar w:fldCharType="end"/>
            </w:r>
          </w:hyperlink>
        </w:p>
        <w:p w14:paraId="013D03FD" w14:textId="0F87025C" w:rsidR="00C6117C" w:rsidRDefault="007C37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0158" w:history="1">
            <w:r w:rsidR="00C6117C" w:rsidRPr="00F9224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6117C">
              <w:rPr>
                <w:noProof/>
                <w:webHidden/>
              </w:rPr>
              <w:tab/>
            </w:r>
            <w:r w:rsidR="00C6117C">
              <w:rPr>
                <w:noProof/>
                <w:webHidden/>
              </w:rPr>
              <w:fldChar w:fldCharType="begin"/>
            </w:r>
            <w:r w:rsidR="00C6117C">
              <w:rPr>
                <w:noProof/>
                <w:webHidden/>
              </w:rPr>
              <w:instrText xml:space="preserve"> PAGEREF _Toc195770158 \h </w:instrText>
            </w:r>
            <w:r w:rsidR="00C6117C">
              <w:rPr>
                <w:noProof/>
                <w:webHidden/>
              </w:rPr>
            </w:r>
            <w:r w:rsidR="00C6117C">
              <w:rPr>
                <w:noProof/>
                <w:webHidden/>
              </w:rPr>
              <w:fldChar w:fldCharType="separate"/>
            </w:r>
            <w:r w:rsidR="00C6117C">
              <w:rPr>
                <w:noProof/>
                <w:webHidden/>
              </w:rPr>
              <w:t>11</w:t>
            </w:r>
            <w:r w:rsidR="00C6117C">
              <w:rPr>
                <w:noProof/>
                <w:webHidden/>
              </w:rPr>
              <w:fldChar w:fldCharType="end"/>
            </w:r>
          </w:hyperlink>
        </w:p>
        <w:p w14:paraId="1CCEBA62" w14:textId="24E2CF9C" w:rsidR="00C6117C" w:rsidRDefault="007C37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0159" w:history="1">
            <w:r w:rsidR="00C6117C" w:rsidRPr="00F9224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6117C">
              <w:rPr>
                <w:noProof/>
                <w:webHidden/>
              </w:rPr>
              <w:tab/>
            </w:r>
            <w:r w:rsidR="00C6117C">
              <w:rPr>
                <w:noProof/>
                <w:webHidden/>
              </w:rPr>
              <w:fldChar w:fldCharType="begin"/>
            </w:r>
            <w:r w:rsidR="00C6117C">
              <w:rPr>
                <w:noProof/>
                <w:webHidden/>
              </w:rPr>
              <w:instrText xml:space="preserve"> PAGEREF _Toc195770159 \h </w:instrText>
            </w:r>
            <w:r w:rsidR="00C6117C">
              <w:rPr>
                <w:noProof/>
                <w:webHidden/>
              </w:rPr>
            </w:r>
            <w:r w:rsidR="00C6117C">
              <w:rPr>
                <w:noProof/>
                <w:webHidden/>
              </w:rPr>
              <w:fldChar w:fldCharType="separate"/>
            </w:r>
            <w:r w:rsidR="00C6117C">
              <w:rPr>
                <w:noProof/>
                <w:webHidden/>
              </w:rPr>
              <w:t>11</w:t>
            </w:r>
            <w:r w:rsidR="00C6117C">
              <w:rPr>
                <w:noProof/>
                <w:webHidden/>
              </w:rPr>
              <w:fldChar w:fldCharType="end"/>
            </w:r>
          </w:hyperlink>
        </w:p>
        <w:p w14:paraId="41D1014B" w14:textId="4580B771" w:rsidR="00C6117C" w:rsidRDefault="007C37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0160" w:history="1">
            <w:r w:rsidR="00C6117C" w:rsidRPr="00F9224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6117C">
              <w:rPr>
                <w:noProof/>
                <w:webHidden/>
              </w:rPr>
              <w:tab/>
            </w:r>
            <w:r w:rsidR="00C6117C">
              <w:rPr>
                <w:noProof/>
                <w:webHidden/>
              </w:rPr>
              <w:fldChar w:fldCharType="begin"/>
            </w:r>
            <w:r w:rsidR="00C6117C">
              <w:rPr>
                <w:noProof/>
                <w:webHidden/>
              </w:rPr>
              <w:instrText xml:space="preserve"> PAGEREF _Toc195770160 \h </w:instrText>
            </w:r>
            <w:r w:rsidR="00C6117C">
              <w:rPr>
                <w:noProof/>
                <w:webHidden/>
              </w:rPr>
            </w:r>
            <w:r w:rsidR="00C6117C">
              <w:rPr>
                <w:noProof/>
                <w:webHidden/>
              </w:rPr>
              <w:fldChar w:fldCharType="separate"/>
            </w:r>
            <w:r w:rsidR="00C6117C">
              <w:rPr>
                <w:noProof/>
                <w:webHidden/>
              </w:rPr>
              <w:t>11</w:t>
            </w:r>
            <w:r w:rsidR="00C6117C">
              <w:rPr>
                <w:noProof/>
                <w:webHidden/>
              </w:rPr>
              <w:fldChar w:fldCharType="end"/>
            </w:r>
          </w:hyperlink>
        </w:p>
        <w:p w14:paraId="0A2B685D" w14:textId="44FE4C67" w:rsidR="00C6117C" w:rsidRDefault="007C37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0161" w:history="1">
            <w:r w:rsidR="00C6117C" w:rsidRPr="00F9224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6117C">
              <w:rPr>
                <w:noProof/>
                <w:webHidden/>
              </w:rPr>
              <w:tab/>
            </w:r>
            <w:r w:rsidR="00C6117C">
              <w:rPr>
                <w:noProof/>
                <w:webHidden/>
              </w:rPr>
              <w:fldChar w:fldCharType="begin"/>
            </w:r>
            <w:r w:rsidR="00C6117C">
              <w:rPr>
                <w:noProof/>
                <w:webHidden/>
              </w:rPr>
              <w:instrText xml:space="preserve"> PAGEREF _Toc195770161 \h </w:instrText>
            </w:r>
            <w:r w:rsidR="00C6117C">
              <w:rPr>
                <w:noProof/>
                <w:webHidden/>
              </w:rPr>
            </w:r>
            <w:r w:rsidR="00C6117C">
              <w:rPr>
                <w:noProof/>
                <w:webHidden/>
              </w:rPr>
              <w:fldChar w:fldCharType="separate"/>
            </w:r>
            <w:r w:rsidR="00C6117C">
              <w:rPr>
                <w:noProof/>
                <w:webHidden/>
              </w:rPr>
              <w:t>11</w:t>
            </w:r>
            <w:r w:rsidR="00C6117C">
              <w:rPr>
                <w:noProof/>
                <w:webHidden/>
              </w:rPr>
              <w:fldChar w:fldCharType="end"/>
            </w:r>
          </w:hyperlink>
        </w:p>
        <w:p w14:paraId="3E4F65F1" w14:textId="67DD59C8" w:rsidR="00C6117C" w:rsidRDefault="007C37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0162" w:history="1">
            <w:r w:rsidR="00C6117C" w:rsidRPr="00F9224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6117C">
              <w:rPr>
                <w:noProof/>
                <w:webHidden/>
              </w:rPr>
              <w:tab/>
            </w:r>
            <w:r w:rsidR="00C6117C">
              <w:rPr>
                <w:noProof/>
                <w:webHidden/>
              </w:rPr>
              <w:fldChar w:fldCharType="begin"/>
            </w:r>
            <w:r w:rsidR="00C6117C">
              <w:rPr>
                <w:noProof/>
                <w:webHidden/>
              </w:rPr>
              <w:instrText xml:space="preserve"> PAGEREF _Toc195770162 \h </w:instrText>
            </w:r>
            <w:r w:rsidR="00C6117C">
              <w:rPr>
                <w:noProof/>
                <w:webHidden/>
              </w:rPr>
            </w:r>
            <w:r w:rsidR="00C6117C">
              <w:rPr>
                <w:noProof/>
                <w:webHidden/>
              </w:rPr>
              <w:fldChar w:fldCharType="separate"/>
            </w:r>
            <w:r w:rsidR="00C6117C">
              <w:rPr>
                <w:noProof/>
                <w:webHidden/>
              </w:rPr>
              <w:t>11</w:t>
            </w:r>
            <w:r w:rsidR="00C6117C">
              <w:rPr>
                <w:noProof/>
                <w:webHidden/>
              </w:rPr>
              <w:fldChar w:fldCharType="end"/>
            </w:r>
          </w:hyperlink>
        </w:p>
        <w:p w14:paraId="0706A433" w14:textId="643C82F9" w:rsidR="00C6117C" w:rsidRDefault="007C37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0163" w:history="1">
            <w:r w:rsidR="00C6117C" w:rsidRPr="00F9224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6117C">
              <w:rPr>
                <w:noProof/>
                <w:webHidden/>
              </w:rPr>
              <w:tab/>
            </w:r>
            <w:r w:rsidR="00C6117C">
              <w:rPr>
                <w:noProof/>
                <w:webHidden/>
              </w:rPr>
              <w:fldChar w:fldCharType="begin"/>
            </w:r>
            <w:r w:rsidR="00C6117C">
              <w:rPr>
                <w:noProof/>
                <w:webHidden/>
              </w:rPr>
              <w:instrText xml:space="preserve"> PAGEREF _Toc195770163 \h </w:instrText>
            </w:r>
            <w:r w:rsidR="00C6117C">
              <w:rPr>
                <w:noProof/>
                <w:webHidden/>
              </w:rPr>
            </w:r>
            <w:r w:rsidR="00C6117C">
              <w:rPr>
                <w:noProof/>
                <w:webHidden/>
              </w:rPr>
              <w:fldChar w:fldCharType="separate"/>
            </w:r>
            <w:r w:rsidR="00C6117C">
              <w:rPr>
                <w:noProof/>
                <w:webHidden/>
              </w:rPr>
              <w:t>11</w:t>
            </w:r>
            <w:r w:rsidR="00C6117C">
              <w:rPr>
                <w:noProof/>
                <w:webHidden/>
              </w:rPr>
              <w:fldChar w:fldCharType="end"/>
            </w:r>
          </w:hyperlink>
        </w:p>
        <w:p w14:paraId="0DD49713" w14:textId="0AF79EFC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7701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412F65B5" w:rsidR="00751095" w:rsidRPr="00352B6F" w:rsidRDefault="00C6117C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студентов системного понимания экономических, экологических и социальных аспектов устойчивого развития, а также овладение теоретическими знаниями, практическими навыками и инструментами для анализа, оценки и проектирования экономических систем и процессов, обеспечивающих гармоничное взаимодействие между человеком, природой и обществом.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7701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Моделирование устойчивого развития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7701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6117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6117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6117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6117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6117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6117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6117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6117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6117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6117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6117C">
              <w:rPr>
                <w:rFonts w:ascii="Times New Roman" w:hAnsi="Times New Roman" w:cs="Times New Roman"/>
              </w:rPr>
              <w:t>ПК-2 - Способен собрать исходные данные, выполнить анализ экономических, социальных и экологических показателей на основе типовых методик с учетом действующей нормативной правовой базы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6117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6117C">
              <w:rPr>
                <w:rFonts w:ascii="Times New Roman" w:hAnsi="Times New Roman" w:cs="Times New Roman"/>
                <w:lang w:bidi="ru-RU"/>
              </w:rPr>
              <w:t>ПК-2.2 - Способен собрать необходимые данные и выполнить анализ экономических, социальных и экологических показателей для обоснования направлений и параметров с учетом действующей нормативной правовой базы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6117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6117C">
              <w:rPr>
                <w:rFonts w:ascii="Times New Roman" w:hAnsi="Times New Roman" w:cs="Times New Roman"/>
              </w:rPr>
              <w:t xml:space="preserve">Знать: </w:t>
            </w:r>
            <w:r w:rsidR="00316402" w:rsidRPr="00C6117C">
              <w:rPr>
                <w:rFonts w:ascii="Times New Roman" w:hAnsi="Times New Roman" w:cs="Times New Roman"/>
              </w:rPr>
              <w:t>типовые методики анализа экономических, социальных и экологических показателей, нормативную правовую базу их применения.</w:t>
            </w:r>
            <w:r w:rsidRPr="00C6117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6117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6117C">
              <w:rPr>
                <w:rFonts w:ascii="Times New Roman" w:hAnsi="Times New Roman" w:cs="Times New Roman"/>
              </w:rPr>
              <w:t xml:space="preserve">Уметь: </w:t>
            </w:r>
            <w:r w:rsidR="00FD518F" w:rsidRPr="00C6117C">
              <w:rPr>
                <w:rFonts w:ascii="Times New Roman" w:hAnsi="Times New Roman" w:cs="Times New Roman"/>
              </w:rPr>
              <w:t>собирать исходные данные, выполнять их анализ и обосновывать направления и параметры решений</w:t>
            </w:r>
            <w:r w:rsidRPr="00C6117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6117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6117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6117C">
              <w:rPr>
                <w:rFonts w:ascii="Times New Roman" w:hAnsi="Times New Roman" w:cs="Times New Roman"/>
              </w:rPr>
              <w:t>навыками работы с данными для комплексной оценки показателей с учетом нормативных требований</w:t>
            </w:r>
            <w:r w:rsidRPr="00C6117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6117C" w14:paraId="465FCDE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A132E" w14:textId="77777777" w:rsidR="00751095" w:rsidRPr="00C6117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6117C">
              <w:rPr>
                <w:rFonts w:ascii="Times New Roman" w:hAnsi="Times New Roman" w:cs="Times New Roman"/>
              </w:rPr>
              <w:t>ПК-5 - Способен использовать современные информационные технологии и программные средства для поиска и анализа данных, моделирования и внедрения управленческих систем в области экономики устойчивого развития для принятия обоснованных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E7779" w14:textId="77777777" w:rsidR="00751095" w:rsidRPr="00C6117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6117C">
              <w:rPr>
                <w:rFonts w:ascii="Times New Roman" w:hAnsi="Times New Roman" w:cs="Times New Roman"/>
                <w:lang w:bidi="ru-RU"/>
              </w:rPr>
              <w:t>ПК-5.1 - Способен эффективно использовать современные информационные технологии для поиска и обработки релевантных данных, включая методы фильтрации и анализа информации из различных цифровых источников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A136E" w14:textId="77777777" w:rsidR="00751095" w:rsidRPr="00C6117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6117C">
              <w:rPr>
                <w:rFonts w:ascii="Times New Roman" w:hAnsi="Times New Roman" w:cs="Times New Roman"/>
              </w:rPr>
              <w:t xml:space="preserve">Знать: </w:t>
            </w:r>
            <w:r w:rsidR="00316402" w:rsidRPr="00C6117C">
              <w:rPr>
                <w:rFonts w:ascii="Times New Roman" w:hAnsi="Times New Roman" w:cs="Times New Roman"/>
              </w:rPr>
              <w:t>современные информационные технологии и программные средства, применяемые для анализа данных и моделирования управленческих систем в области экономики устойчивого развития</w:t>
            </w:r>
            <w:r w:rsidRPr="00C6117C">
              <w:rPr>
                <w:rFonts w:ascii="Times New Roman" w:hAnsi="Times New Roman" w:cs="Times New Roman"/>
              </w:rPr>
              <w:t xml:space="preserve"> </w:t>
            </w:r>
          </w:p>
          <w:p w14:paraId="4F583ED3" w14:textId="77777777" w:rsidR="00751095" w:rsidRPr="00C6117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6117C">
              <w:rPr>
                <w:rFonts w:ascii="Times New Roman" w:hAnsi="Times New Roman" w:cs="Times New Roman"/>
              </w:rPr>
              <w:t xml:space="preserve">Уметь: </w:t>
            </w:r>
            <w:r w:rsidR="00FD518F" w:rsidRPr="00C6117C">
              <w:rPr>
                <w:rFonts w:ascii="Times New Roman" w:hAnsi="Times New Roman" w:cs="Times New Roman"/>
              </w:rPr>
              <w:t>эффективно искать, фильтровать и обрабатывать релевантные данные из различных цифровых источников</w:t>
            </w:r>
            <w:r w:rsidRPr="00C6117C">
              <w:rPr>
                <w:rFonts w:ascii="Times New Roman" w:hAnsi="Times New Roman" w:cs="Times New Roman"/>
              </w:rPr>
              <w:t xml:space="preserve">. </w:t>
            </w:r>
          </w:p>
          <w:p w14:paraId="076EF2A8" w14:textId="77777777" w:rsidR="00751095" w:rsidRPr="00C6117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6117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6117C">
              <w:rPr>
                <w:rFonts w:ascii="Times New Roman" w:hAnsi="Times New Roman" w:cs="Times New Roman"/>
              </w:rPr>
              <w:t>навыками применения информационных технологий для анализа, моделирования и принятия обоснованных решений.</w:t>
            </w:r>
            <w:r w:rsidRPr="00C6117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6117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77014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Концепции и теоретические основы социо-эколого-экономического устойчивого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Ключевые принципы устойчивого развития, концепция тройного критерия (общество, экономика, экология), теоретические подходы к сбалансированному развитию, способы взаимодействия социальных, экономических и экологических систем, а также системный подход к анализу устойчивости.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40B4D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6A09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Системный анализ в моделировании устойчивого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EB24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методы системного анализа, подходы к идентификации и описанию взаимосвязей в социо-эколого-экономических системах, инструменты формирования моделей устойчивого развития, методики анализа причинно-следственных связей и оценка динамики сложных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D1D9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88CC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17AA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E735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CFB1A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AD35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Математические основы моделирования социо-эколого-экономических систем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DA57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Математические методы и модели, применяемые для анализа и прогнозирования в социо-эколого-экономических системах, дифференциальные уравнения, математическое моделирование процессов устойчивости, методы оптимизации и имитационного моделирования, а также подходы к обработке больших данных для выявления закономерностей в сложных системах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5D65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0C09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CD26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42A6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1A0BDE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3A46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Алгоритм сбора экономических, социальных и экологических показателей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AD4B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разработки и внедрения алгоритмов сбора данных, методы идентификации ключевых экономических, социальных и экологических показателей, стандарты и источники данных, принципы их верификации и систематизации, а также подходы к интеграции разнородных данных в единую аналитическую модель.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3EB6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DF7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3C86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FDBB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4B9FF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534F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Методика масштабирования показателей для 3D моделирования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1BD2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Подходы к масштабированию экономических, социальных и экологических показателей для их интеграции в трехмерные модели, методы нормализации и агрегирования данных, алгоритмы пространственного распределения показателей, а также принципы визуализации данных для анализа устойчивого развития в формате 3D.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7035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C58E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EBE2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4C3C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303AB6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9154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Построение интегральных моделей социо-эколого-экономической устойчивости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6494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Подходы к созданию интегральных моделей, объединяющих социальные, экологические и экономические аспекты устойчивого развития, методы интеграции разнородных данных, использование многокритериального анализа, подходы к построению сценариев устойчивости, а также алгоритмы оценки устойчивости и прогнозирования динамики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B46E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02CD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A0E7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D89E3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10E0B7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76D1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Построение математической модели на основе методики Розенбома-Гиббса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4416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принципы построения математических моделей на основе методики Розенбома-Гиббса, включая использование вероятностных распределений для описания сложных социо-эколого-экономических процессов, алгоритмы оптимизации параметров модели, подходы к учету неопределенности и методов прогнозирования, а также применение данной методики для анализа устойчивости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1099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F088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A23D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2566A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6AF379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E288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Разработка шкалы ранжирования по социо-эколого-экономическим индикаторам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98EC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разработки шкалы ранжирования для оценки социо-эколого-экономических индикаторов, подходы к выбору критериев оценки, алгоритмы нормализации и взвешивания данных, способы их агрегирования для построения интегральных индексов, а также применение шкалы для сравнительного анализа и мониторинга устойчивости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A3C3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8A22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5565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2BD0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44CABB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7840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Анализ и прогнозирования устойчивости развития экономических систем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51C7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анализа текущего состояния устойчивости экономических систем, подходы к выявлению ключевых факторов, влияющих на устойчивое развитие, модели прогнозирования динамики систем при различных сценариях, применение статистических и имитационных методов, а также инструменты оценки рисков и разработки стратегий долгосрочного устойчивого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6FB3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405E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84E0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9694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58EB62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74CF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Внедрение стратегий устойчивого развития на основе моделирования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3B26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Подходы к разработке и внедрению стратегий устойчивого развития, основанных на результатах моделирования, методы адаптации моделей под реальные экономические, социальные и экологические условия, алгоритмы принятия решений, оценка эффективности предложенных стратегий, а также инструменты мониторинга и корректировки их реализации.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50B7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9C70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A172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A7BC3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77015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7701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3"/>
        <w:gridCol w:w="381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6117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6117C">
              <w:rPr>
                <w:rFonts w:ascii="Times New Roman" w:hAnsi="Times New Roman" w:cs="Times New Roman"/>
                <w:sz w:val="24"/>
                <w:szCs w:val="24"/>
              </w:rPr>
              <w:t>Экономика города и устойчивое развитие городских систем : учебное пособие / В.С.Чекалин ; М-во науки и высш. образования Рос. Федерации, С.-Петерб. гос. экон. ун-т, Высш. экон. шк.Санкт-Петербург : Изд-во СПбГЭУ, 20191 файл (2,66 МБ)(Учебное пособие) (Экономика) Загл. с титул. экранаИмеется печ. аналогАвторизованный доступ по паролюТекст (визуальный) :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C37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BA%D0%B0%D0%BB%D0%B8%D0%BD.pdf</w:t>
              </w:r>
            </w:hyperlink>
          </w:p>
        </w:tc>
      </w:tr>
      <w:tr w:rsidR="00262CF0" w:rsidRPr="007E6725" w14:paraId="1400259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23BD95" w14:textId="77777777" w:rsidR="00262CF0" w:rsidRPr="00C6117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6117C">
              <w:rPr>
                <w:rFonts w:ascii="Times New Roman" w:hAnsi="Times New Roman" w:cs="Times New Roman"/>
                <w:sz w:val="24"/>
                <w:szCs w:val="24"/>
              </w:rPr>
              <w:t>Фирсанова, Ольга ВладимировнаСоциальный капитал и устойчивое развитие : учебное пособие / О.В.Фирсанова ; М-во науки и высш. образования Рос. Федерации, С.-Петерб. гос. экон. ун-т, Каф. маркетингаСанкт-Петербург : Изд-во СПбГЭУ, 20211 файл (1,27 МБ)Загл. с титул. экранаИмеется печ. аналогАвторизованный доступ по паролюТекст (визуальный) : электронныйБиблиогр.: 16 назв.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2CE2A8" w14:textId="77777777" w:rsidR="00262CF0" w:rsidRPr="007E6725" w:rsidRDefault="007C37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D1%82%D0%B0%D0%BB_%D1%87.1.pdf</w:t>
              </w:r>
            </w:hyperlink>
          </w:p>
        </w:tc>
      </w:tr>
      <w:tr w:rsidR="00262CF0" w:rsidRPr="007E6725" w14:paraId="2F70D4B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AEF489" w14:textId="77777777" w:rsidR="00262CF0" w:rsidRPr="00C6117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6117C">
              <w:rPr>
                <w:rFonts w:ascii="Times New Roman" w:hAnsi="Times New Roman" w:cs="Times New Roman"/>
                <w:sz w:val="24"/>
                <w:szCs w:val="24"/>
              </w:rPr>
              <w:t>Гильдингерш, Марина ГригорьевнаКорпоративная социальная ответственность : учебное пособие / М.Г.Гильдингерш, Э.Б.Молодькова, В.С.Тестова ; М-во науки и высш. образования Рос. Федерации, С.-Петерб. гос. экон. ун-т, Каф. социологии и упр. персоналомСанкт-Петербург : Изд-во СПбГЭУ, 20231 файл (8,28 Мб)Загл. с титул. экранаИмеется печ. аналогАвторизованный доступ по паролюТекст (визуальный) : электронныйБиблиогр. в конце текста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E80E14" w14:textId="77777777" w:rsidR="00262CF0" w:rsidRPr="007E6725" w:rsidRDefault="007C37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D0%BE%D1%81%D1%82%D1%8C_23.pdf</w:t>
              </w:r>
            </w:hyperlink>
          </w:p>
        </w:tc>
      </w:tr>
      <w:tr w:rsidR="00262CF0" w:rsidRPr="00600758" w14:paraId="4C81B7C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9DDE02" w14:textId="77777777" w:rsidR="00262CF0" w:rsidRPr="00C6117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6117C">
              <w:rPr>
                <w:rFonts w:ascii="Times New Roman" w:hAnsi="Times New Roman" w:cs="Times New Roman"/>
                <w:sz w:val="24"/>
                <w:szCs w:val="24"/>
              </w:rPr>
              <w:t>Устойчивое развитие: учебное пособие / Р.В.Кнауб, Е.Ф.Шамаева, О.В.Анисимова, Е.А.Горюнова ; М-во образования и науки Рос. Федерации, Томс. гос. ун-т, Геолог.о-геогр.. фак., Каф. природопользования [и др.]Москва : РАЕН, 2021 ; Томск ; Дубна266 с. : ил.Библиогр.: с. 138-141 (79 назв.) и в прил.: с. 266500 экз.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6117C">
              <w:rPr>
                <w:rFonts w:ascii="Times New Roman" w:hAnsi="Times New Roman" w:cs="Times New Roman"/>
                <w:sz w:val="24"/>
                <w:szCs w:val="24"/>
              </w:rPr>
              <w:t xml:space="preserve"> 978-5-94515-215-1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5A9E8F" w14:textId="77777777" w:rsidR="00262CF0" w:rsidRPr="007E6725" w:rsidRDefault="007C37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C6117C">
                <w:rPr>
                  <w:color w:val="00008B"/>
                  <w:u w:val="single"/>
                  <w:lang w:val="en-US"/>
                </w:rPr>
                <w:t>https://lib.unecon.ru/pwb/?cq= ... d%20text%20book%22)&amp;page=2</w:t>
              </w:r>
            </w:hyperlink>
          </w:p>
        </w:tc>
      </w:tr>
    </w:tbl>
    <w:p w14:paraId="570D085B" w14:textId="77777777" w:rsidR="0091168E" w:rsidRPr="00C6117C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7701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B3F25F0" w14:textId="77777777" w:rsidTr="007B550D">
        <w:tc>
          <w:tcPr>
            <w:tcW w:w="9345" w:type="dxa"/>
          </w:tcPr>
          <w:p w14:paraId="27733E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2EF5AB0" w14:textId="77777777" w:rsidTr="007B550D">
        <w:tc>
          <w:tcPr>
            <w:tcW w:w="9345" w:type="dxa"/>
          </w:tcPr>
          <w:p w14:paraId="109F1B8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356AF584" w14:textId="77777777" w:rsidTr="007B550D">
        <w:tc>
          <w:tcPr>
            <w:tcW w:w="9345" w:type="dxa"/>
          </w:tcPr>
          <w:p w14:paraId="7376F3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FBEA350" w14:textId="77777777" w:rsidTr="007B550D">
        <w:tc>
          <w:tcPr>
            <w:tcW w:w="9345" w:type="dxa"/>
          </w:tcPr>
          <w:p w14:paraId="63599B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0002EFC" w14:textId="77777777" w:rsidTr="007B550D">
        <w:tc>
          <w:tcPr>
            <w:tcW w:w="9345" w:type="dxa"/>
          </w:tcPr>
          <w:p w14:paraId="4F8C2F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7701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7C37A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7701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6117C" w:rsidRPr="004831DB" w14:paraId="5A7FF077" w14:textId="77777777" w:rsidTr="00F64D6A">
        <w:tc>
          <w:tcPr>
            <w:tcW w:w="7797" w:type="dxa"/>
            <w:shd w:val="clear" w:color="auto" w:fill="auto"/>
          </w:tcPr>
          <w:p w14:paraId="5F8A2F98" w14:textId="77777777" w:rsidR="00C6117C" w:rsidRPr="004831DB" w:rsidRDefault="00C6117C" w:rsidP="00F64D6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831D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350B6C1" w14:textId="77777777" w:rsidR="00C6117C" w:rsidRPr="004831DB" w:rsidRDefault="00C6117C" w:rsidP="00F64D6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831D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6117C" w:rsidRPr="004831DB" w14:paraId="7DA7A139" w14:textId="77777777" w:rsidTr="00F64D6A">
        <w:tc>
          <w:tcPr>
            <w:tcW w:w="7797" w:type="dxa"/>
            <w:shd w:val="clear" w:color="auto" w:fill="auto"/>
          </w:tcPr>
          <w:p w14:paraId="7938E3B6" w14:textId="77777777" w:rsidR="00C6117C" w:rsidRPr="004831DB" w:rsidRDefault="00C6117C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4831DB">
              <w:rPr>
                <w:sz w:val="22"/>
                <w:szCs w:val="22"/>
              </w:rPr>
              <w:t xml:space="preserve">Ауд. 1040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84 посадочных мест (Стол учебный 42шт., стульев 84шт), рабочее место преподавателя, доска меловая 2 шт. (односекционная), кафедра 1шт., стол 1шт., стул изо - 2шт., Переносной мультимедийный комплект: Ноутбук </w:t>
            </w:r>
            <w:r w:rsidRPr="004831DB">
              <w:rPr>
                <w:sz w:val="22"/>
                <w:szCs w:val="22"/>
                <w:lang w:val="en-US"/>
              </w:rPr>
              <w:t>HP</w:t>
            </w:r>
            <w:r w:rsidRPr="004831DB">
              <w:rPr>
                <w:sz w:val="22"/>
                <w:szCs w:val="22"/>
              </w:rPr>
              <w:t xml:space="preserve"> 250 </w:t>
            </w:r>
            <w:r w:rsidRPr="004831DB">
              <w:rPr>
                <w:sz w:val="22"/>
                <w:szCs w:val="22"/>
                <w:lang w:val="en-US"/>
              </w:rPr>
              <w:t>G</w:t>
            </w:r>
            <w:r w:rsidRPr="004831DB">
              <w:rPr>
                <w:sz w:val="22"/>
                <w:szCs w:val="22"/>
              </w:rPr>
              <w:t>6 1</w:t>
            </w:r>
            <w:r w:rsidRPr="004831DB">
              <w:rPr>
                <w:sz w:val="22"/>
                <w:szCs w:val="22"/>
                <w:lang w:val="en-US"/>
              </w:rPr>
              <w:t>WY</w:t>
            </w:r>
            <w:r w:rsidRPr="004831DB">
              <w:rPr>
                <w:sz w:val="22"/>
                <w:szCs w:val="22"/>
              </w:rPr>
              <w:t>58</w:t>
            </w:r>
            <w:r w:rsidRPr="004831DB">
              <w:rPr>
                <w:sz w:val="22"/>
                <w:szCs w:val="22"/>
                <w:lang w:val="en-US"/>
              </w:rPr>
              <w:t>EA</w:t>
            </w:r>
            <w:r w:rsidRPr="004831DB">
              <w:rPr>
                <w:sz w:val="22"/>
                <w:szCs w:val="22"/>
              </w:rPr>
              <w:t xml:space="preserve">, Мультимедийный проектор </w:t>
            </w:r>
            <w:r w:rsidRPr="004831DB">
              <w:rPr>
                <w:sz w:val="22"/>
                <w:szCs w:val="22"/>
                <w:lang w:val="en-US"/>
              </w:rPr>
              <w:t>LG</w:t>
            </w:r>
            <w:r w:rsidRPr="004831DB">
              <w:rPr>
                <w:sz w:val="22"/>
                <w:szCs w:val="22"/>
              </w:rPr>
              <w:t xml:space="preserve"> </w:t>
            </w:r>
            <w:r w:rsidRPr="004831DB">
              <w:rPr>
                <w:sz w:val="22"/>
                <w:szCs w:val="22"/>
                <w:lang w:val="en-US"/>
              </w:rPr>
              <w:t>PF</w:t>
            </w:r>
            <w:r w:rsidRPr="004831DB">
              <w:rPr>
                <w:sz w:val="22"/>
                <w:szCs w:val="22"/>
              </w:rPr>
              <w:t>1500</w:t>
            </w:r>
            <w:r w:rsidRPr="004831DB">
              <w:rPr>
                <w:sz w:val="22"/>
                <w:szCs w:val="22"/>
                <w:lang w:val="en-US"/>
              </w:rPr>
              <w:t>G</w:t>
            </w:r>
            <w:r w:rsidRPr="004831D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84BF32" w14:textId="77777777" w:rsidR="00C6117C" w:rsidRPr="004831DB" w:rsidRDefault="00C6117C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4831D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6117C" w:rsidRPr="004831DB" w14:paraId="13D9A49D" w14:textId="77777777" w:rsidTr="00F64D6A">
        <w:tc>
          <w:tcPr>
            <w:tcW w:w="7797" w:type="dxa"/>
            <w:shd w:val="clear" w:color="auto" w:fill="auto"/>
          </w:tcPr>
          <w:p w14:paraId="22E11386" w14:textId="77777777" w:rsidR="00C6117C" w:rsidRPr="004831DB" w:rsidRDefault="00C6117C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4831DB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4831DB">
              <w:rPr>
                <w:sz w:val="22"/>
                <w:szCs w:val="22"/>
                <w:lang w:val="en-US"/>
              </w:rPr>
              <w:t>Intel</w:t>
            </w:r>
            <w:r w:rsidRPr="004831DB">
              <w:rPr>
                <w:sz w:val="22"/>
                <w:szCs w:val="22"/>
              </w:rPr>
              <w:t xml:space="preserve"> </w:t>
            </w:r>
            <w:r w:rsidRPr="004831DB">
              <w:rPr>
                <w:sz w:val="22"/>
                <w:szCs w:val="22"/>
                <w:lang w:val="en-US"/>
              </w:rPr>
              <w:t>i</w:t>
            </w:r>
            <w:r w:rsidRPr="004831DB">
              <w:rPr>
                <w:sz w:val="22"/>
                <w:szCs w:val="22"/>
              </w:rPr>
              <w:t xml:space="preserve">3-2100 2.4 </w:t>
            </w:r>
            <w:r w:rsidRPr="004831DB">
              <w:rPr>
                <w:sz w:val="22"/>
                <w:szCs w:val="22"/>
                <w:lang w:val="en-US"/>
              </w:rPr>
              <w:t>Ghz</w:t>
            </w:r>
            <w:r w:rsidRPr="004831DB">
              <w:rPr>
                <w:sz w:val="22"/>
                <w:szCs w:val="22"/>
              </w:rPr>
              <w:t>/500/4/</w:t>
            </w:r>
            <w:r w:rsidRPr="004831DB">
              <w:rPr>
                <w:sz w:val="22"/>
                <w:szCs w:val="22"/>
                <w:lang w:val="en-US"/>
              </w:rPr>
              <w:t>Acer</w:t>
            </w:r>
            <w:r w:rsidRPr="004831DB">
              <w:rPr>
                <w:sz w:val="22"/>
                <w:szCs w:val="22"/>
              </w:rPr>
              <w:t xml:space="preserve"> </w:t>
            </w:r>
            <w:r w:rsidRPr="004831DB">
              <w:rPr>
                <w:sz w:val="22"/>
                <w:szCs w:val="22"/>
                <w:lang w:val="en-US"/>
              </w:rPr>
              <w:t>V</w:t>
            </w:r>
            <w:r w:rsidRPr="004831DB">
              <w:rPr>
                <w:sz w:val="22"/>
                <w:szCs w:val="22"/>
              </w:rPr>
              <w:t xml:space="preserve">193 19" - 1 шт., Интерактивный проектор </w:t>
            </w:r>
            <w:r w:rsidRPr="004831DB">
              <w:rPr>
                <w:sz w:val="22"/>
                <w:szCs w:val="22"/>
                <w:lang w:val="en-US"/>
              </w:rPr>
              <w:t>Epson</w:t>
            </w:r>
            <w:r w:rsidRPr="004831DB">
              <w:rPr>
                <w:sz w:val="22"/>
                <w:szCs w:val="22"/>
              </w:rPr>
              <w:t>-</w:t>
            </w:r>
            <w:r w:rsidRPr="004831DB">
              <w:rPr>
                <w:sz w:val="22"/>
                <w:szCs w:val="22"/>
                <w:lang w:val="en-US"/>
              </w:rPr>
              <w:t>EB</w:t>
            </w:r>
            <w:r w:rsidRPr="004831DB">
              <w:rPr>
                <w:sz w:val="22"/>
                <w:szCs w:val="22"/>
              </w:rPr>
              <w:t>-455</w:t>
            </w:r>
            <w:r w:rsidRPr="004831DB">
              <w:rPr>
                <w:sz w:val="22"/>
                <w:szCs w:val="22"/>
                <w:lang w:val="en-US"/>
              </w:rPr>
              <w:t>Wi</w:t>
            </w:r>
            <w:r w:rsidRPr="004831D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B6D36C" w14:textId="77777777" w:rsidR="00C6117C" w:rsidRPr="004831DB" w:rsidRDefault="00C6117C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4831D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6117C" w:rsidRPr="004831DB" w14:paraId="560994F2" w14:textId="77777777" w:rsidTr="00F64D6A">
        <w:tc>
          <w:tcPr>
            <w:tcW w:w="7797" w:type="dxa"/>
            <w:shd w:val="clear" w:color="auto" w:fill="auto"/>
          </w:tcPr>
          <w:p w14:paraId="1F8CCE5D" w14:textId="77777777" w:rsidR="00C6117C" w:rsidRPr="004831DB" w:rsidRDefault="00C6117C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4831DB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4831DB">
              <w:rPr>
                <w:sz w:val="22"/>
                <w:szCs w:val="22"/>
                <w:lang w:val="en-US"/>
              </w:rPr>
              <w:t>Intel</w:t>
            </w:r>
            <w:r w:rsidRPr="004831DB">
              <w:rPr>
                <w:sz w:val="22"/>
                <w:szCs w:val="22"/>
              </w:rPr>
              <w:t xml:space="preserve"> </w:t>
            </w:r>
            <w:r w:rsidRPr="004831DB">
              <w:rPr>
                <w:sz w:val="22"/>
                <w:szCs w:val="22"/>
                <w:lang w:val="en-US"/>
              </w:rPr>
              <w:t>I</w:t>
            </w:r>
            <w:r w:rsidRPr="004831DB">
              <w:rPr>
                <w:sz w:val="22"/>
                <w:szCs w:val="22"/>
              </w:rPr>
              <w:t>5-7400/16</w:t>
            </w:r>
            <w:r w:rsidRPr="004831DB">
              <w:rPr>
                <w:sz w:val="22"/>
                <w:szCs w:val="22"/>
                <w:lang w:val="en-US"/>
              </w:rPr>
              <w:t>Gb</w:t>
            </w:r>
            <w:r w:rsidRPr="004831DB">
              <w:rPr>
                <w:sz w:val="22"/>
                <w:szCs w:val="22"/>
              </w:rPr>
              <w:t>/1</w:t>
            </w:r>
            <w:r w:rsidRPr="004831DB">
              <w:rPr>
                <w:sz w:val="22"/>
                <w:szCs w:val="22"/>
                <w:lang w:val="en-US"/>
              </w:rPr>
              <w:t>Tb</w:t>
            </w:r>
            <w:r w:rsidRPr="004831DB">
              <w:rPr>
                <w:sz w:val="22"/>
                <w:szCs w:val="22"/>
              </w:rPr>
              <w:t xml:space="preserve">/ видеокарта </w:t>
            </w:r>
            <w:r w:rsidRPr="004831DB">
              <w:rPr>
                <w:sz w:val="22"/>
                <w:szCs w:val="22"/>
                <w:lang w:val="en-US"/>
              </w:rPr>
              <w:t>NVIDIA</w:t>
            </w:r>
            <w:r w:rsidRPr="004831DB">
              <w:rPr>
                <w:sz w:val="22"/>
                <w:szCs w:val="22"/>
              </w:rPr>
              <w:t xml:space="preserve"> </w:t>
            </w:r>
            <w:r w:rsidRPr="004831DB">
              <w:rPr>
                <w:sz w:val="22"/>
                <w:szCs w:val="22"/>
                <w:lang w:val="en-US"/>
              </w:rPr>
              <w:t>GeForce</w:t>
            </w:r>
            <w:r w:rsidRPr="004831DB">
              <w:rPr>
                <w:sz w:val="22"/>
                <w:szCs w:val="22"/>
              </w:rPr>
              <w:t xml:space="preserve"> </w:t>
            </w:r>
            <w:r w:rsidRPr="004831DB">
              <w:rPr>
                <w:sz w:val="22"/>
                <w:szCs w:val="22"/>
                <w:lang w:val="en-US"/>
              </w:rPr>
              <w:t>GT</w:t>
            </w:r>
            <w:r w:rsidRPr="004831DB">
              <w:rPr>
                <w:sz w:val="22"/>
                <w:szCs w:val="22"/>
              </w:rPr>
              <w:t xml:space="preserve"> 710/Монитор </w:t>
            </w:r>
            <w:r w:rsidRPr="004831DB">
              <w:rPr>
                <w:sz w:val="22"/>
                <w:szCs w:val="22"/>
                <w:lang w:val="en-US"/>
              </w:rPr>
              <w:t>DELL</w:t>
            </w:r>
            <w:r w:rsidRPr="004831DB">
              <w:rPr>
                <w:sz w:val="22"/>
                <w:szCs w:val="22"/>
              </w:rPr>
              <w:t xml:space="preserve"> </w:t>
            </w:r>
            <w:r w:rsidRPr="004831DB">
              <w:rPr>
                <w:sz w:val="22"/>
                <w:szCs w:val="22"/>
                <w:lang w:val="en-US"/>
              </w:rPr>
              <w:t>S</w:t>
            </w:r>
            <w:r w:rsidRPr="004831DB">
              <w:rPr>
                <w:sz w:val="22"/>
                <w:szCs w:val="22"/>
              </w:rPr>
              <w:t>2218</w:t>
            </w:r>
            <w:r w:rsidRPr="004831DB">
              <w:rPr>
                <w:sz w:val="22"/>
                <w:szCs w:val="22"/>
                <w:lang w:val="en-US"/>
              </w:rPr>
              <w:t>H</w:t>
            </w:r>
            <w:r w:rsidRPr="004831DB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4831DB">
              <w:rPr>
                <w:sz w:val="22"/>
                <w:szCs w:val="22"/>
                <w:lang w:val="en-US"/>
              </w:rPr>
              <w:t>ProCurve</w:t>
            </w:r>
            <w:r w:rsidRPr="004831DB">
              <w:rPr>
                <w:sz w:val="22"/>
                <w:szCs w:val="22"/>
              </w:rPr>
              <w:t xml:space="preserve"> </w:t>
            </w:r>
            <w:r w:rsidRPr="004831DB">
              <w:rPr>
                <w:sz w:val="22"/>
                <w:szCs w:val="22"/>
                <w:lang w:val="en-US"/>
              </w:rPr>
              <w:t>Switch</w:t>
            </w:r>
            <w:r w:rsidRPr="004831DB">
              <w:rPr>
                <w:sz w:val="22"/>
                <w:szCs w:val="22"/>
              </w:rPr>
              <w:t xml:space="preserve"> 2626 - 1 шт., Мультимедийный проектор </w:t>
            </w:r>
            <w:r w:rsidRPr="004831DB">
              <w:rPr>
                <w:sz w:val="22"/>
                <w:szCs w:val="22"/>
                <w:lang w:val="en-US"/>
              </w:rPr>
              <w:t>Optoma</w:t>
            </w:r>
            <w:r w:rsidRPr="004831DB">
              <w:rPr>
                <w:sz w:val="22"/>
                <w:szCs w:val="22"/>
              </w:rPr>
              <w:t xml:space="preserve"> </w:t>
            </w:r>
            <w:r w:rsidRPr="004831DB">
              <w:rPr>
                <w:sz w:val="22"/>
                <w:szCs w:val="22"/>
                <w:lang w:val="en-US"/>
              </w:rPr>
              <w:t>x</w:t>
            </w:r>
            <w:r w:rsidRPr="004831DB">
              <w:rPr>
                <w:sz w:val="22"/>
                <w:szCs w:val="22"/>
              </w:rPr>
              <w:t xml:space="preserve"> 400 - 1 шт., Экран подпружинен.ручной </w:t>
            </w:r>
            <w:r w:rsidRPr="004831DB">
              <w:rPr>
                <w:sz w:val="22"/>
                <w:szCs w:val="22"/>
                <w:lang w:val="en-US"/>
              </w:rPr>
              <w:t>MW</w:t>
            </w:r>
            <w:r w:rsidRPr="004831DB">
              <w:rPr>
                <w:sz w:val="22"/>
                <w:szCs w:val="22"/>
              </w:rPr>
              <w:t xml:space="preserve"> </w:t>
            </w:r>
            <w:r w:rsidRPr="004831DB">
              <w:rPr>
                <w:sz w:val="22"/>
                <w:szCs w:val="22"/>
                <w:lang w:val="en-US"/>
              </w:rPr>
              <w:t>Cinerollo</w:t>
            </w:r>
            <w:r w:rsidRPr="004831DB">
              <w:rPr>
                <w:sz w:val="22"/>
                <w:szCs w:val="22"/>
              </w:rPr>
              <w:t xml:space="preserve"> 200х200см (</w:t>
            </w:r>
            <w:r w:rsidRPr="004831DB">
              <w:rPr>
                <w:sz w:val="22"/>
                <w:szCs w:val="22"/>
                <w:lang w:val="en-US"/>
              </w:rPr>
              <w:t>S</w:t>
            </w:r>
            <w:r w:rsidRPr="004831DB">
              <w:rPr>
                <w:sz w:val="22"/>
                <w:szCs w:val="22"/>
              </w:rPr>
              <w:t>/</w:t>
            </w:r>
            <w:r w:rsidRPr="004831DB">
              <w:rPr>
                <w:sz w:val="22"/>
                <w:szCs w:val="22"/>
                <w:lang w:val="en-US"/>
              </w:rPr>
              <w:t>N</w:t>
            </w:r>
            <w:r w:rsidRPr="004831DB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D58984" w14:textId="77777777" w:rsidR="00C6117C" w:rsidRPr="004831DB" w:rsidRDefault="00C6117C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4831D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77015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7701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7701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7701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6117C" w14:paraId="6A3C8283" w14:textId="77777777" w:rsidTr="00F64D6A">
        <w:tc>
          <w:tcPr>
            <w:tcW w:w="562" w:type="dxa"/>
          </w:tcPr>
          <w:p w14:paraId="03CC12E0" w14:textId="77777777" w:rsidR="00C6117C" w:rsidRPr="00600758" w:rsidRDefault="00C6117C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6FCC5C9" w14:textId="77777777" w:rsidR="00C6117C" w:rsidRPr="00C6117C" w:rsidRDefault="00C6117C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117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7701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6117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117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7701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6117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6117C" w14:paraId="5A1C9382" w14:textId="77777777" w:rsidTr="00801458">
        <w:tc>
          <w:tcPr>
            <w:tcW w:w="2336" w:type="dxa"/>
          </w:tcPr>
          <w:p w14:paraId="4C518DAB" w14:textId="77777777" w:rsidR="005D65A5" w:rsidRPr="00C6117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17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6117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17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6117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17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6117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17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6117C" w14:paraId="07658034" w14:textId="77777777" w:rsidTr="00801458">
        <w:tc>
          <w:tcPr>
            <w:tcW w:w="2336" w:type="dxa"/>
          </w:tcPr>
          <w:p w14:paraId="1553D698" w14:textId="78F29BFB" w:rsidR="005D65A5" w:rsidRPr="00C6117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6117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6117C" w:rsidRDefault="007478E0" w:rsidP="00801458">
            <w:pPr>
              <w:rPr>
                <w:rFonts w:ascii="Times New Roman" w:hAnsi="Times New Roman" w:cs="Times New Roman"/>
              </w:rPr>
            </w:pPr>
            <w:r w:rsidRPr="00C6117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C6117C" w:rsidRDefault="007478E0" w:rsidP="00801458">
            <w:pPr>
              <w:rPr>
                <w:rFonts w:ascii="Times New Roman" w:hAnsi="Times New Roman" w:cs="Times New Roman"/>
              </w:rPr>
            </w:pPr>
            <w:r w:rsidRPr="00C6117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6117C" w:rsidRDefault="007478E0" w:rsidP="00801458">
            <w:pPr>
              <w:rPr>
                <w:rFonts w:ascii="Times New Roman" w:hAnsi="Times New Roman" w:cs="Times New Roman"/>
              </w:rPr>
            </w:pPr>
            <w:r w:rsidRPr="00C6117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C6117C" w14:paraId="3F5C1B99" w14:textId="77777777" w:rsidTr="00801458">
        <w:tc>
          <w:tcPr>
            <w:tcW w:w="2336" w:type="dxa"/>
          </w:tcPr>
          <w:p w14:paraId="32175D5A" w14:textId="77777777" w:rsidR="005D65A5" w:rsidRPr="00C6117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6117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5651D70" w14:textId="77777777" w:rsidR="005D65A5" w:rsidRPr="00C6117C" w:rsidRDefault="007478E0" w:rsidP="00801458">
            <w:pPr>
              <w:rPr>
                <w:rFonts w:ascii="Times New Roman" w:hAnsi="Times New Roman" w:cs="Times New Roman"/>
              </w:rPr>
            </w:pPr>
            <w:r w:rsidRPr="00C6117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3272010" w14:textId="77777777" w:rsidR="005D65A5" w:rsidRPr="00C6117C" w:rsidRDefault="007478E0" w:rsidP="00801458">
            <w:pPr>
              <w:rPr>
                <w:rFonts w:ascii="Times New Roman" w:hAnsi="Times New Roman" w:cs="Times New Roman"/>
              </w:rPr>
            </w:pPr>
            <w:r w:rsidRPr="00C6117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F05DF81" w14:textId="77777777" w:rsidR="005D65A5" w:rsidRPr="00C6117C" w:rsidRDefault="007478E0" w:rsidP="00801458">
            <w:pPr>
              <w:rPr>
                <w:rFonts w:ascii="Times New Roman" w:hAnsi="Times New Roman" w:cs="Times New Roman"/>
              </w:rPr>
            </w:pPr>
            <w:r w:rsidRPr="00C6117C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5D65A5" w:rsidRPr="00C6117C" w14:paraId="48B70F3F" w14:textId="77777777" w:rsidTr="00801458">
        <w:tc>
          <w:tcPr>
            <w:tcW w:w="2336" w:type="dxa"/>
          </w:tcPr>
          <w:p w14:paraId="4B9B9E37" w14:textId="77777777" w:rsidR="005D65A5" w:rsidRPr="00C6117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6117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C117175" w14:textId="77777777" w:rsidR="005D65A5" w:rsidRPr="00C6117C" w:rsidRDefault="007478E0" w:rsidP="00801458">
            <w:pPr>
              <w:rPr>
                <w:rFonts w:ascii="Times New Roman" w:hAnsi="Times New Roman" w:cs="Times New Roman"/>
              </w:rPr>
            </w:pPr>
            <w:r w:rsidRPr="00C6117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43A684D" w14:textId="77777777" w:rsidR="005D65A5" w:rsidRPr="00C6117C" w:rsidRDefault="007478E0" w:rsidP="00801458">
            <w:pPr>
              <w:rPr>
                <w:rFonts w:ascii="Times New Roman" w:hAnsi="Times New Roman" w:cs="Times New Roman"/>
              </w:rPr>
            </w:pPr>
            <w:r w:rsidRPr="00C6117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FC020CC" w14:textId="77777777" w:rsidR="005D65A5" w:rsidRPr="00C6117C" w:rsidRDefault="007478E0" w:rsidP="00801458">
            <w:pPr>
              <w:rPr>
                <w:rFonts w:ascii="Times New Roman" w:hAnsi="Times New Roman" w:cs="Times New Roman"/>
              </w:rPr>
            </w:pPr>
            <w:r w:rsidRPr="00C6117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C6117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6117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770161"/>
      <w:r w:rsidRPr="00C6117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FA9D0C0" w:rsidR="00C23E7F" w:rsidRPr="00C6117C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6117C" w:rsidRPr="00C6117C" w14:paraId="17E0E276" w14:textId="77777777" w:rsidTr="00F64D6A">
        <w:tc>
          <w:tcPr>
            <w:tcW w:w="562" w:type="dxa"/>
          </w:tcPr>
          <w:p w14:paraId="22BEB1CF" w14:textId="77777777" w:rsidR="00C6117C" w:rsidRPr="00C6117C" w:rsidRDefault="00C6117C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8B80D3F" w14:textId="77777777" w:rsidR="00C6117C" w:rsidRPr="00C6117C" w:rsidRDefault="00C6117C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117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0BA08EE" w14:textId="77777777" w:rsidR="00C6117C" w:rsidRPr="00C6117C" w:rsidRDefault="00C6117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6117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770162"/>
      <w:r w:rsidRPr="00C6117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C6117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6117C" w14:paraId="0267C479" w14:textId="77777777" w:rsidTr="00801458">
        <w:tc>
          <w:tcPr>
            <w:tcW w:w="2500" w:type="pct"/>
          </w:tcPr>
          <w:p w14:paraId="37F699C9" w14:textId="77777777" w:rsidR="00B8237E" w:rsidRPr="00C6117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17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6117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17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6117C" w14:paraId="3F240151" w14:textId="77777777" w:rsidTr="00801458">
        <w:tc>
          <w:tcPr>
            <w:tcW w:w="2500" w:type="pct"/>
          </w:tcPr>
          <w:p w14:paraId="61E91592" w14:textId="61A0874C" w:rsidR="00B8237E" w:rsidRPr="00C6117C" w:rsidRDefault="00B8237E" w:rsidP="00801458">
            <w:pPr>
              <w:rPr>
                <w:rFonts w:ascii="Times New Roman" w:hAnsi="Times New Roman" w:cs="Times New Roman"/>
              </w:rPr>
            </w:pPr>
            <w:r w:rsidRPr="00C6117C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C6117C" w:rsidRDefault="005C548A" w:rsidP="00801458">
            <w:pPr>
              <w:rPr>
                <w:rFonts w:ascii="Times New Roman" w:hAnsi="Times New Roman" w:cs="Times New Roman"/>
              </w:rPr>
            </w:pPr>
            <w:r w:rsidRPr="00C6117C">
              <w:rPr>
                <w:rFonts w:ascii="Times New Roman" w:hAnsi="Times New Roman" w:cs="Times New Roman"/>
                <w:lang w:val="en-US"/>
              </w:rPr>
              <w:t>3-10</w:t>
            </w:r>
          </w:p>
        </w:tc>
      </w:tr>
    </w:tbl>
    <w:p w14:paraId="6EB485C6" w14:textId="6A0F7BEC" w:rsidR="00C23E7F" w:rsidRPr="00C6117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7701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317682" w14:textId="77777777" w:rsidR="007C37AD" w:rsidRDefault="007C37AD" w:rsidP="00315CA6">
      <w:pPr>
        <w:spacing w:after="0" w:line="240" w:lineRule="auto"/>
      </w:pPr>
      <w:r>
        <w:separator/>
      </w:r>
    </w:p>
  </w:endnote>
  <w:endnote w:type="continuationSeparator" w:id="0">
    <w:p w14:paraId="4BF2273B" w14:textId="77777777" w:rsidR="007C37AD" w:rsidRDefault="007C37A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6E9970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075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2BCC46" w14:textId="77777777" w:rsidR="007C37AD" w:rsidRDefault="007C37AD" w:rsidP="00315CA6">
      <w:pPr>
        <w:spacing w:after="0" w:line="240" w:lineRule="auto"/>
      </w:pPr>
      <w:r>
        <w:separator/>
      </w:r>
    </w:p>
  </w:footnote>
  <w:footnote w:type="continuationSeparator" w:id="0">
    <w:p w14:paraId="1D13F6ED" w14:textId="77777777" w:rsidR="007C37AD" w:rsidRDefault="007C37A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0758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4947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37A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117C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1%D0%BE%D1%86%D0%B8%D0%B0%D0%BB%D1%8C%D0%BD%D1%8B%D0%B9%20%D0%BA%D0%B0%D0%BF%D0%B8%D1%82%D0%B0%D0%BB_%D1%87.1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D%D0%BA%D0%BE%D0%BD%D0%BE%D0%BC%D0%B8%D0%BA%D0%B0%20%D0%B3%D0%BE%D1%80%D0%BE%D0%B4%D0%B0_%D0%A7%D0%B5%D0%BA%D0%B0%D0%BB%D0%B8%D0%BD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lib.unecon.ru/pwb/?cq=cql.allIndexes%20all%20%22%D0%A3%D1%81%D1%82%D0%BE%D0%B9%D1%87%D0%B8%D0%B2%D0%BE%D0%B5%20%D1%80%D0%B0%D0%B7%D0%B2%D0%B8%D1%82%D0%B8%D0%B5%22&amp;fcq=(dc.type%20=%20%22Programmed%20text%20book%22)&amp;page=2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ucheb/%D0%9A%D0%BE%D1%80%D0%BF%D0%BE%D1%80%D0%B0%D1%82%D0%B8%D0%B2%D0%BD%D0%B0%D1%8F_%D1%81%D0%BE%D1%86%D0%B8%D0%B0%D0%BB%D1%8C%D0%BD%D0%B0%D1%8F_%D0%BE%D1%82%D0%B2%D0%B5%D1%82%D1%81%D1%82%D0%B2%D0%B5%D0%BD%D0%BD%D0%BE%D1%81%D1%82%D1%8C_23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48E349B-D82B-4A40-945B-92F0A4186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3579</Words>
  <Characters>20402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